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05"/>
        <w:jc w:val="right"/>
        <w:spacing w:before="73" w:line="251" w:lineRule="exact"/>
        <w:rPr>
          <w:b/>
        </w:rPr>
      </w:pPr>
      <w:r>
        <w:rPr>
          <w:b/>
        </w:rPr>
        <w:t xml:space="preserve">Приложение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 xml:space="preserve">1</w:t>
      </w:r>
      <w:r>
        <w:rPr>
          <w:b/>
        </w:rPr>
      </w:r>
    </w:p>
    <w:p>
      <w:pPr>
        <w:ind w:right="105"/>
        <w:jc w:val="right"/>
        <w:spacing w:line="251" w:lineRule="exact"/>
      </w:pP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приказу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№</w:t>
      </w:r>
      <w:r>
        <w:rPr>
          <w:spacing w:val="-2"/>
          <w:u w:val="single"/>
        </w:rPr>
        <w:t xml:space="preserve">202 </w:t>
      </w:r>
      <w:r>
        <w:rPr>
          <w:u w:val="single"/>
        </w:rPr>
        <w:t xml:space="preserve">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от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 xml:space="preserve">02.12.2024г.  </w:t>
      </w:r>
      <w:r>
        <w:rPr>
          <w:spacing w:val="-2"/>
          <w:u w:val="single"/>
        </w:rPr>
        <w:t xml:space="preserve">  </w:t>
      </w:r>
      <w:r>
        <w:rPr>
          <w:spacing w:val="-2"/>
          <w:u w:val="single"/>
        </w:rPr>
        <w:t xml:space="preserve">.</w:t>
      </w:r>
      <w:r/>
    </w:p>
    <w:p>
      <w:pPr>
        <w:pStyle w:val="631"/>
        <w:ind w:left="0"/>
        <w:jc w:val="left"/>
        <w:spacing w:before="14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2"/>
      </w:pPr>
      <w:r>
        <w:rPr>
          <w:spacing w:val="-2"/>
        </w:rPr>
        <w:t xml:space="preserve">Положение</w:t>
      </w:r>
      <w:r/>
    </w:p>
    <w:p>
      <w:pPr>
        <w:pStyle w:val="632"/>
        <w:spacing w:before="48"/>
      </w:pPr>
      <w:r>
        <w:t xml:space="preserve">о</w:t>
      </w:r>
      <w:r>
        <w:rPr>
          <w:spacing w:val="-5"/>
        </w:rPr>
        <w:t xml:space="preserve"> </w:t>
      </w:r>
      <w:r>
        <w:t xml:space="preserve">школьном</w:t>
      </w:r>
      <w:r>
        <w:rPr>
          <w:spacing w:val="-7"/>
        </w:rPr>
        <w:t xml:space="preserve"> </w:t>
      </w:r>
      <w:r>
        <w:t xml:space="preserve">театре</w:t>
      </w:r>
      <w:r>
        <w:rPr>
          <w:spacing w:val="-3"/>
        </w:rPr>
        <w:t xml:space="preserve"> </w:t>
      </w:r>
      <w:r>
        <w:t xml:space="preserve">АНОО «Дом знаний»</w:t>
      </w:r>
      <w:r/>
    </w:p>
    <w:p>
      <w:pPr>
        <w:pStyle w:val="631"/>
        <w:ind w:left="0"/>
        <w:jc w:val="left"/>
        <w:spacing w:before="9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26"/>
        <w:numPr>
          <w:ilvl w:val="0"/>
          <w:numId w:val="4"/>
        </w:numPr>
        <w:ind w:hanging="501"/>
        <w:jc w:val="both"/>
        <w:spacing w:line="275" w:lineRule="exact"/>
        <w:tabs>
          <w:tab w:val="left" w:pos="603" w:leader="none"/>
        </w:tabs>
      </w:pPr>
      <w:r>
        <w:t xml:space="preserve">Общие</w:t>
      </w:r>
      <w:r>
        <w:rPr>
          <w:spacing w:val="-5"/>
        </w:rPr>
        <w:t xml:space="preserve"> </w:t>
      </w:r>
      <w:r>
        <w:rPr>
          <w:spacing w:val="-2"/>
        </w:rPr>
        <w:t xml:space="preserve">положения.</w:t>
      </w:r>
      <w:r/>
    </w:p>
    <w:p>
      <w:pPr>
        <w:pStyle w:val="633"/>
        <w:numPr>
          <w:ilvl w:val="1"/>
          <w:numId w:val="4"/>
        </w:numPr>
        <w:ind w:right="106" w:firstLine="0"/>
        <w:jc w:val="both"/>
        <w:spacing w:line="276" w:lineRule="auto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Настоящее положение </w:t>
      </w:r>
      <w:r>
        <w:rPr>
          <w:sz w:val="24"/>
        </w:rPr>
        <w:t xml:space="preserve">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</w:t>
      </w:r>
      <w:r>
        <w:rPr>
          <w:sz w:val="24"/>
        </w:rPr>
        <w:t xml:space="preserve">Минпросвещения</w:t>
      </w:r>
      <w:r>
        <w:rPr>
          <w:sz w:val="24"/>
        </w:rPr>
        <w:t xml:space="preserve"> России от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27.12.2021 № СК-31/06пр «О создании и развитии школьных театров в субъектах Российской Федерации»; распоряжением Правитель</w:t>
      </w:r>
      <w:r>
        <w:rPr>
          <w:sz w:val="24"/>
        </w:rPr>
        <w:t xml:space="preserve">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</w:t>
      </w:r>
      <w:r>
        <w:rPr>
          <w:sz w:val="24"/>
        </w:rPr>
        <w:t xml:space="preserve">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врача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28.09.2020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28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утверждении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санитарных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 xml:space="preserve">СП</w:t>
      </w:r>
      <w:r>
        <w:rPr>
          <w:sz w:val="24"/>
        </w:rPr>
      </w:r>
    </w:p>
    <w:p>
      <w:pPr>
        <w:pStyle w:val="631"/>
        <w:ind w:right="105"/>
        <w:spacing w:line="276" w:lineRule="auto"/>
      </w:pPr>
      <w:r>
        <w:t xml:space="preserve">2.4. 3648-20 «Санитарно-эпидемиологические требования к организации воспитания и обучения, отдыха и оздоровления детей и молодежи»; приказом Министерства образования и науки РД от 31.08.2023 года № 08-02-2-853/23</w:t>
      </w:r>
      <w:r/>
    </w:p>
    <w:p>
      <w:pPr>
        <w:pStyle w:val="633"/>
        <w:numPr>
          <w:ilvl w:val="1"/>
          <w:numId w:val="4"/>
        </w:numPr>
        <w:ind w:left="521" w:hanging="419"/>
        <w:jc w:val="both"/>
        <w:spacing w:line="275" w:lineRule="exact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театра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АНОО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633"/>
        <w:numPr>
          <w:ilvl w:val="1"/>
          <w:numId w:val="4"/>
        </w:numPr>
        <w:ind w:right="115" w:firstLine="60"/>
        <w:tabs>
          <w:tab w:val="left" w:pos="634" w:leader="none"/>
        </w:tabs>
        <w:rPr>
          <w:sz w:val="24"/>
        </w:rPr>
      </w:pPr>
      <w:r>
        <w:rPr>
          <w:sz w:val="24"/>
        </w:rPr>
        <w:t xml:space="preserve">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театр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символику,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элементы символики школы.</w:t>
      </w:r>
      <w:r>
        <w:rPr>
          <w:sz w:val="24"/>
        </w:rPr>
      </w:r>
    </w:p>
    <w:p>
      <w:pPr>
        <w:pStyle w:val="633"/>
        <w:numPr>
          <w:ilvl w:val="1"/>
          <w:numId w:val="4"/>
        </w:numPr>
        <w:ind w:right="110" w:firstLine="0"/>
        <w:tabs>
          <w:tab w:val="left" w:pos="461" w:leader="none"/>
        </w:tabs>
        <w:rPr>
          <w:sz w:val="24"/>
        </w:rPr>
      </w:pPr>
      <w:r>
        <w:rPr>
          <w:sz w:val="24"/>
        </w:rPr>
        <w:t xml:space="preserve">Школьный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театр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возглавляет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руководитель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театра,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назначенный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руководителем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образовательного учреждения.</w:t>
      </w:r>
      <w:r>
        <w:rPr>
          <w:sz w:val="24"/>
        </w:rPr>
      </w:r>
    </w:p>
    <w:p>
      <w:pPr>
        <w:pStyle w:val="633"/>
        <w:numPr>
          <w:ilvl w:val="1"/>
          <w:numId w:val="4"/>
        </w:numPr>
        <w:ind w:right="107" w:firstLine="0"/>
        <w:tabs>
          <w:tab w:val="left" w:pos="627" w:leader="none"/>
        </w:tabs>
        <w:rPr>
          <w:sz w:val="24"/>
        </w:rPr>
      </w:pPr>
      <w:r>
        <w:rPr>
          <w:sz w:val="24"/>
        </w:rPr>
        <w:t xml:space="preserve">Руководитель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театра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подчиняется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директору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заместителю директора по воспитательной работе.</w:t>
      </w:r>
      <w:r>
        <w:rPr>
          <w:sz w:val="24"/>
        </w:rPr>
      </w:r>
    </w:p>
    <w:p>
      <w:pPr>
        <w:pStyle w:val="633"/>
        <w:numPr>
          <w:ilvl w:val="1"/>
          <w:numId w:val="4"/>
        </w:numPr>
        <w:ind w:left="521" w:hanging="419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реализации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школы.</w:t>
      </w:r>
      <w:r>
        <w:rPr>
          <w:sz w:val="24"/>
        </w:rPr>
      </w:r>
    </w:p>
    <w:p>
      <w:pPr>
        <w:pStyle w:val="631"/>
        <w:ind w:left="0"/>
        <w:jc w:val="left"/>
        <w:spacing w:before="4"/>
      </w:pPr>
      <w:r/>
      <w:r/>
    </w:p>
    <w:p>
      <w:pPr>
        <w:pStyle w:val="626"/>
        <w:ind w:left="102" w:firstLine="0"/>
      </w:pPr>
      <w:r>
        <w:t xml:space="preserve">Цель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школьного</w:t>
      </w:r>
      <w:r>
        <w:rPr>
          <w:spacing w:val="-2"/>
        </w:rPr>
        <w:t xml:space="preserve"> театра</w:t>
      </w:r>
      <w:r/>
    </w:p>
    <w:p>
      <w:pPr>
        <w:pStyle w:val="633"/>
        <w:numPr>
          <w:ilvl w:val="1"/>
          <w:numId w:val="3"/>
        </w:numPr>
        <w:ind w:right="105" w:firstLine="0"/>
        <w:jc w:val="both"/>
        <w:tabs>
          <w:tab w:val="left" w:pos="608" w:leader="none"/>
        </w:tabs>
        <w:rPr>
          <w:sz w:val="24"/>
        </w:rPr>
      </w:pPr>
      <w:r>
        <w:rPr>
          <w:sz w:val="24"/>
        </w:rPr>
        <w:t xml:space="preserve">Цель школьного театра – соверш</w:t>
      </w:r>
      <w:r>
        <w:rPr>
          <w:sz w:val="24"/>
        </w:rPr>
        <w:t xml:space="preserve">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r>
        <w:rPr>
          <w:sz w:val="24"/>
        </w:rPr>
      </w:r>
    </w:p>
    <w:p>
      <w:pPr>
        <w:pStyle w:val="633"/>
        <w:numPr>
          <w:ilvl w:val="1"/>
          <w:numId w:val="3"/>
        </w:numPr>
        <w:ind w:left="521" w:hanging="419"/>
        <w:jc w:val="both"/>
        <w:spacing w:line="274" w:lineRule="exact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театра: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right="111" w:firstLine="0"/>
        <w:jc w:val="both"/>
        <w:tabs>
          <w:tab w:val="left" w:pos="770" w:leader="none"/>
        </w:tabs>
        <w:rPr>
          <w:sz w:val="24"/>
        </w:rPr>
      </w:pPr>
      <w:r>
        <w:rPr>
          <w:sz w:val="24"/>
        </w:rPr>
        <w:t xml:space="preserve">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школьников, формирование общей эстетической культуры;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left="761" w:hanging="659"/>
        <w:jc w:val="both"/>
        <w:tabs>
          <w:tab w:val="left" w:pos="761" w:leader="none"/>
        </w:tabs>
        <w:rPr>
          <w:sz w:val="24"/>
        </w:rPr>
      </w:pPr>
      <w:r>
        <w:rPr>
          <w:sz w:val="24"/>
        </w:rPr>
        <w:t xml:space="preserve"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самопрезентации;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right="111" w:firstLine="0"/>
        <w:jc w:val="both"/>
        <w:spacing w:before="44" w:line="276" w:lineRule="auto"/>
        <w:tabs>
          <w:tab w:val="left" w:pos="817" w:leader="none"/>
        </w:tabs>
        <w:rPr>
          <w:sz w:val="24"/>
        </w:rPr>
      </w:pPr>
      <w:r>
        <w:rPr>
          <w:sz w:val="24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left="761" w:hanging="659"/>
        <w:jc w:val="both"/>
        <w:spacing w:line="275" w:lineRule="exact"/>
        <w:tabs>
          <w:tab w:val="left" w:pos="761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обучающихся;</w:t>
      </w:r>
      <w:r>
        <w:rPr>
          <w:sz w:val="24"/>
        </w:rPr>
      </w:r>
    </w:p>
    <w:p>
      <w:pPr>
        <w:jc w:val="both"/>
        <w:spacing w:line="27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6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right="105" w:firstLine="0"/>
        <w:jc w:val="both"/>
        <w:spacing w:before="68" w:line="276" w:lineRule="auto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</w:t>
      </w:r>
      <w:r>
        <w:rPr>
          <w:spacing w:val="-2"/>
          <w:sz w:val="24"/>
        </w:rPr>
        <w:t xml:space="preserve">работе;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left="701" w:hanging="599"/>
        <w:jc w:val="both"/>
        <w:spacing w:line="275" w:lineRule="exact"/>
        <w:tabs>
          <w:tab w:val="left" w:pos="701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общения;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right="104" w:firstLine="0"/>
        <w:jc w:val="both"/>
        <w:tabs>
          <w:tab w:val="left" w:pos="747" w:leader="none"/>
        </w:tabs>
        <w:rPr>
          <w:sz w:val="24"/>
        </w:rPr>
      </w:pPr>
      <w:r>
        <w:rPr>
          <w:sz w:val="24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right="104" w:firstLine="0"/>
        <w:jc w:val="both"/>
        <w:spacing w:before="1"/>
        <w:tabs>
          <w:tab w:val="left" w:pos="731" w:leader="none"/>
        </w:tabs>
        <w:rPr>
          <w:sz w:val="24"/>
        </w:rPr>
      </w:pPr>
      <w:r>
        <w:rPr>
          <w:sz w:val="24"/>
        </w:rPr>
        <w:t xml:space="preserve">Продвижение традиционных ценностей, патриотическое воспитание театральными </w:t>
      </w:r>
      <w:r>
        <w:rPr>
          <w:spacing w:val="-2"/>
          <w:sz w:val="24"/>
        </w:rPr>
        <w:t xml:space="preserve">средствами;</w:t>
      </w:r>
      <w:r>
        <w:rPr>
          <w:sz w:val="24"/>
        </w:rPr>
      </w:r>
    </w:p>
    <w:p>
      <w:pPr>
        <w:pStyle w:val="633"/>
        <w:numPr>
          <w:ilvl w:val="2"/>
          <w:numId w:val="3"/>
        </w:numPr>
        <w:ind w:right="103" w:firstLine="0"/>
        <w:jc w:val="both"/>
        <w:tabs>
          <w:tab w:val="left" w:pos="924" w:leader="none"/>
        </w:tabs>
        <w:rPr>
          <w:sz w:val="24"/>
        </w:rPr>
      </w:pPr>
      <w:r>
        <w:rPr>
          <w:sz w:val="24"/>
        </w:rPr>
        <w:t xml:space="preserve">Осуществление сотрудничества с другими творческими объединениями образовательных организаций, и организаций культуры, в том числе в рамках сетевого </w:t>
      </w:r>
      <w:r>
        <w:rPr>
          <w:spacing w:val="-2"/>
          <w:sz w:val="24"/>
        </w:rPr>
        <w:t xml:space="preserve">взаимодействия.</w:t>
      </w:r>
      <w:r>
        <w:rPr>
          <w:sz w:val="24"/>
        </w:rPr>
      </w:r>
    </w:p>
    <w:p>
      <w:pPr>
        <w:pStyle w:val="631"/>
        <w:ind w:left="0"/>
        <w:jc w:val="left"/>
        <w:spacing w:before="50"/>
      </w:pPr>
      <w:r/>
      <w:r/>
    </w:p>
    <w:p>
      <w:pPr>
        <w:pStyle w:val="626"/>
        <w:numPr>
          <w:ilvl w:val="0"/>
          <w:numId w:val="2"/>
        </w:numPr>
        <w:jc w:val="both"/>
        <w:spacing w:before="1"/>
        <w:tabs>
          <w:tab w:val="left" w:pos="342" w:leader="none"/>
        </w:tabs>
      </w:pPr>
      <w:r>
        <w:t xml:space="preserve">Организация</w:t>
      </w:r>
      <w:r>
        <w:rPr>
          <w:spacing w:val="-11"/>
        </w:rPr>
        <w:t xml:space="preserve"> </w:t>
      </w:r>
      <w:r>
        <w:t xml:space="preserve">деятельности</w:t>
      </w:r>
      <w:r>
        <w:rPr>
          <w:spacing w:val="-7"/>
        </w:rPr>
        <w:t xml:space="preserve"> </w:t>
      </w:r>
      <w:r>
        <w:t xml:space="preserve">школьного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театра</w:t>
      </w:r>
      <w:r/>
    </w:p>
    <w:p>
      <w:pPr>
        <w:pStyle w:val="633"/>
        <w:numPr>
          <w:ilvl w:val="1"/>
          <w:numId w:val="2"/>
        </w:numPr>
        <w:jc w:val="both"/>
        <w:spacing w:line="274" w:lineRule="exact"/>
        <w:tabs>
          <w:tab w:val="left" w:pos="522" w:leader="none"/>
        </w:tabs>
        <w:rPr>
          <w:sz w:val="24"/>
        </w:rPr>
      </w:pPr>
      <w:r>
        <w:rPr>
          <w:sz w:val="24"/>
        </w:rPr>
        <w:t xml:space="preserve"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функционирует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всего 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года.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6" w:firstLine="0"/>
        <w:jc w:val="both"/>
        <w:tabs>
          <w:tab w:val="left" w:pos="531" w:leader="none"/>
        </w:tabs>
        <w:rPr>
          <w:sz w:val="24"/>
        </w:rPr>
      </w:pPr>
      <w:r>
        <w:rPr>
          <w:sz w:val="24"/>
        </w:rPr>
        <w:t xml:space="preserve">Деятельность школьного театра орга</w:t>
      </w:r>
      <w:r>
        <w:rPr>
          <w:sz w:val="24"/>
        </w:rPr>
        <w:t xml:space="preserve">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практик; посещение театров, концертных залов, музеев организованными группами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jc w:val="both"/>
        <w:tabs>
          <w:tab w:val="left" w:pos="522" w:leader="none"/>
        </w:tabs>
        <w:rPr>
          <w:sz w:val="24"/>
        </w:rPr>
      </w:pPr>
      <w:r>
        <w:rPr>
          <w:sz w:val="24"/>
        </w:rPr>
        <w:t xml:space="preserve"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театре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проводятся: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формате онлайн на базе платформы школы </w:t>
      </w:r>
      <w:hyperlink r:id="rId9" w:tooltip="https://online.domznaniy.school/courses/accompaniment/" w:history="1">
        <w:r>
          <w:rPr>
            <w:rStyle w:val="635"/>
            <w:sz w:val="24"/>
          </w:rPr>
          <w:t xml:space="preserve">https://online.domznaniy.school/courses/accompaniment/</w:t>
        </w:r>
      </w:hyperlink>
      <w:r>
        <w:rPr>
          <w:sz w:val="24"/>
        </w:rPr>
        <w:t xml:space="preserve">  </w:t>
      </w:r>
      <w:r>
        <w:rPr>
          <w:spacing w:val="-4"/>
          <w:sz w:val="24"/>
        </w:rPr>
        <w:t xml:space="preserve">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jc w:val="both"/>
        <w:tabs>
          <w:tab w:val="left" w:pos="522" w:leader="none"/>
        </w:tabs>
        <w:rPr>
          <w:sz w:val="24"/>
        </w:rPr>
      </w:pPr>
      <w:r>
        <w:rPr>
          <w:sz w:val="24"/>
        </w:rPr>
        <w:t xml:space="preserve">Возраст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театра: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лет.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7" w:firstLine="0"/>
        <w:jc w:val="both"/>
        <w:tabs>
          <w:tab w:val="left" w:pos="591" w:leader="none"/>
        </w:tabs>
        <w:rPr>
          <w:sz w:val="24"/>
        </w:rPr>
      </w:pPr>
      <w:r>
        <w:rPr>
          <w:sz w:val="24"/>
        </w:rPr>
        <w:t xml:space="preserve">Занятия в школьном театре проводятся по группам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33"/>
        <w:numPr>
          <w:ilvl w:val="2"/>
          <w:numId w:val="2"/>
        </w:numPr>
        <w:jc w:val="both"/>
        <w:tabs>
          <w:tab w:val="left" w:pos="702" w:leader="none"/>
        </w:tabs>
        <w:rPr>
          <w:sz w:val="24"/>
        </w:rPr>
      </w:pPr>
      <w:r>
        <w:rPr>
          <w:sz w:val="24"/>
        </w:rPr>
        <w:t xml:space="preserve">Предельная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наполняемость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2"/>
          <w:sz w:val="24"/>
        </w:rPr>
        <w:t xml:space="preserve"> человек.</w:t>
      </w:r>
      <w:r>
        <w:rPr>
          <w:sz w:val="24"/>
        </w:rPr>
      </w:r>
    </w:p>
    <w:p>
      <w:pPr>
        <w:pStyle w:val="633"/>
        <w:numPr>
          <w:ilvl w:val="2"/>
          <w:numId w:val="2"/>
        </w:numPr>
        <w:jc w:val="both"/>
        <w:tabs>
          <w:tab w:val="left" w:pos="702" w:leader="none"/>
        </w:tabs>
        <w:rPr>
          <w:sz w:val="24"/>
        </w:rPr>
      </w:pPr>
      <w:r>
        <w:rPr>
          <w:sz w:val="24"/>
        </w:rPr>
        <w:t xml:space="preserve"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разновозрастными.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6" w:firstLine="0"/>
        <w:jc w:val="both"/>
        <w:tabs>
          <w:tab w:val="left" w:pos="610" w:leader="none"/>
        </w:tabs>
        <w:rPr>
          <w:sz w:val="24"/>
        </w:rPr>
      </w:pPr>
      <w:r>
        <w:rPr>
          <w:sz w:val="24"/>
        </w:rPr>
        <w:t xml:space="preserve">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</w:t>
      </w:r>
      <w:r>
        <w:rPr>
          <w:spacing w:val="-2"/>
          <w:sz w:val="24"/>
        </w:rPr>
        <w:t xml:space="preserve">(графиком).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7" w:firstLine="0"/>
        <w:jc w:val="both"/>
        <w:tabs>
          <w:tab w:val="left" w:pos="711" w:leader="none"/>
        </w:tabs>
        <w:rPr>
          <w:sz w:val="24"/>
        </w:rPr>
      </w:pPr>
      <w:r>
        <w:rPr>
          <w:sz w:val="24"/>
        </w:rPr>
        <w:t xml:space="preserve">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</w:t>
      </w:r>
      <w:r>
        <w:rPr>
          <w:spacing w:val="-2"/>
          <w:sz w:val="24"/>
        </w:rPr>
        <w:t xml:space="preserve">состав.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4" w:firstLine="0"/>
        <w:jc w:val="both"/>
        <w:tabs>
          <w:tab w:val="left" w:pos="696" w:leader="none"/>
        </w:tabs>
        <w:rPr>
          <w:sz w:val="24"/>
        </w:rPr>
      </w:pPr>
      <w:r>
        <w:rPr>
          <w:sz w:val="24"/>
        </w:rPr>
        <w:t xml:space="preserve">Содержание деятельности школьного театр</w:t>
      </w:r>
      <w:r>
        <w:rPr>
          <w:sz w:val="24"/>
        </w:rPr>
        <w:t xml:space="preserve">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национально-культурных традиций и мероприятий, проводимых </w:t>
      </w:r>
      <w:r>
        <w:rPr>
          <w:sz w:val="24"/>
        </w:rPr>
        <w:t xml:space="preserve">на различных уровнях</w:t>
      </w:r>
      <w:r>
        <w:rPr>
          <w:sz w:val="24"/>
        </w:rPr>
        <w:t xml:space="preserve"> и утверждается приказом директора.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6" w:firstLine="0"/>
        <w:jc w:val="both"/>
        <w:spacing w:before="1"/>
        <w:tabs>
          <w:tab w:val="left" w:pos="632" w:leader="none"/>
        </w:tabs>
        <w:rPr>
          <w:sz w:val="24"/>
        </w:rPr>
      </w:pPr>
      <w:r>
        <w:rPr>
          <w:sz w:val="24"/>
        </w:rPr>
        <w:t xml:space="preserve">Педаго</w:t>
      </w:r>
      <w:r>
        <w:rPr>
          <w:sz w:val="24"/>
        </w:rPr>
        <w:t xml:space="preserve">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3" w:firstLine="0"/>
        <w:jc w:val="both"/>
        <w:tabs>
          <w:tab w:val="left" w:pos="653" w:leader="none"/>
        </w:tabs>
        <w:rPr>
          <w:sz w:val="24"/>
        </w:rPr>
      </w:pPr>
      <w:r>
        <w:rPr>
          <w:sz w:val="24"/>
        </w:rPr>
        <w:t xml:space="preserve">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5" w:firstLine="0"/>
        <w:jc w:val="both"/>
        <w:tabs>
          <w:tab w:val="left" w:pos="692" w:leader="none"/>
        </w:tabs>
        <w:rPr>
          <w:sz w:val="24"/>
        </w:rPr>
      </w:pPr>
      <w:r>
        <w:rPr>
          <w:sz w:val="24"/>
        </w:rPr>
        <w:t xml:space="preserve">Руководителем школьного театра назначается педагог в соответствии с приказом </w:t>
      </w:r>
      <w:r>
        <w:rPr>
          <w:sz w:val="24"/>
        </w:rPr>
        <w:t xml:space="preserve">АНОО «Дом знаний» </w:t>
      </w:r>
      <w:r>
        <w:rPr>
          <w:sz w:val="24"/>
        </w:rPr>
        <w:t xml:space="preserve">г.</w:t>
      </w:r>
      <w:r>
        <w:rPr>
          <w:sz w:val="24"/>
        </w:rPr>
        <w:t xml:space="preserve"> </w:t>
      </w:r>
      <w:r>
        <w:rPr>
          <w:sz w:val="24"/>
        </w:rPr>
        <w:t xml:space="preserve">Махачкала.</w:t>
      </w:r>
      <w:r>
        <w:rPr>
          <w:sz w:val="24"/>
        </w:rPr>
      </w:r>
    </w:p>
    <w:p>
      <w:pPr>
        <w:pStyle w:val="631"/>
        <w:ind w:left="0"/>
        <w:jc w:val="left"/>
        <w:spacing w:before="5"/>
      </w:pPr>
      <w:r/>
      <w:r/>
    </w:p>
    <w:p>
      <w:pPr>
        <w:pStyle w:val="626"/>
        <w:numPr>
          <w:ilvl w:val="0"/>
          <w:numId w:val="2"/>
        </w:numPr>
        <w:tabs>
          <w:tab w:val="left" w:pos="342" w:leader="none"/>
        </w:tabs>
      </w:pPr>
      <w:r>
        <w:t xml:space="preserve">Участники</w:t>
      </w:r>
      <w:r>
        <w:rPr>
          <w:spacing w:val="-6"/>
        </w:rPr>
        <w:t xml:space="preserve"> </w:t>
      </w:r>
      <w:r>
        <w:t xml:space="preserve">образовательных</w:t>
      </w:r>
      <w:r>
        <w:rPr>
          <w:spacing w:val="-3"/>
        </w:rPr>
        <w:t xml:space="preserve"> </w:t>
      </w:r>
      <w:r>
        <w:t xml:space="preserve">отношений,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права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rPr>
          <w:spacing w:val="-2"/>
        </w:rPr>
        <w:t xml:space="preserve">обязанности.</w:t>
      </w:r>
      <w:r/>
    </w:p>
    <w:p>
      <w:pPr>
        <w:pStyle w:val="633"/>
        <w:numPr>
          <w:ilvl w:val="1"/>
          <w:numId w:val="2"/>
        </w:numPr>
        <w:ind w:left="102" w:right="111" w:firstLine="0"/>
        <w:tabs>
          <w:tab w:val="left" w:pos="809" w:leader="none"/>
          <w:tab w:val="left" w:pos="2447" w:leader="none"/>
          <w:tab w:val="left" w:pos="4467" w:leader="none"/>
          <w:tab w:val="left" w:pos="5883" w:leader="none"/>
          <w:tab w:val="left" w:pos="6264" w:leader="none"/>
          <w:tab w:val="left" w:pos="7581" w:leader="none"/>
          <w:tab w:val="left" w:pos="8497" w:leader="none"/>
        </w:tabs>
        <w:rPr>
          <w:sz w:val="24"/>
        </w:rPr>
      </w:pPr>
      <w:r>
        <w:rPr>
          <w:spacing w:val="-2"/>
          <w:sz w:val="24"/>
        </w:rPr>
        <w:t xml:space="preserve">Участниками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отношений</w:t>
      </w:r>
      <w:r>
        <w:rPr>
          <w:sz w:val="24"/>
        </w:rPr>
        <w:tab/>
      </w:r>
      <w:r>
        <w:rPr>
          <w:spacing w:val="-10"/>
          <w:sz w:val="24"/>
        </w:rPr>
        <w:t xml:space="preserve">в</w:t>
      </w:r>
      <w:r>
        <w:rPr>
          <w:sz w:val="24"/>
        </w:rPr>
        <w:tab/>
      </w:r>
      <w:r>
        <w:rPr>
          <w:spacing w:val="-2"/>
          <w:sz w:val="24"/>
        </w:rPr>
        <w:t xml:space="preserve">школьном</w:t>
      </w:r>
      <w:r>
        <w:rPr>
          <w:sz w:val="24"/>
        </w:rPr>
        <w:tab/>
      </w:r>
      <w:r>
        <w:rPr>
          <w:spacing w:val="-2"/>
          <w:sz w:val="24"/>
        </w:rPr>
        <w:t xml:space="preserve">театре</w:t>
      </w:r>
      <w:r>
        <w:rPr>
          <w:sz w:val="24"/>
        </w:rPr>
        <w:tab/>
      </w:r>
      <w:r>
        <w:rPr>
          <w:spacing w:val="-2"/>
          <w:sz w:val="24"/>
        </w:rPr>
        <w:t xml:space="preserve">являются </w:t>
      </w:r>
      <w:r>
        <w:rPr>
          <w:sz w:val="24"/>
        </w:rPr>
        <w:t xml:space="preserve">обучающиеся школы, педагогический работник, родители (законные представители).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10" w:firstLine="0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40" w:bottom="280" w:left="16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8" w:firstLine="0"/>
        <w:jc w:val="both"/>
        <w:spacing w:before="66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11" w:firstLine="0"/>
        <w:jc w:val="both"/>
        <w:spacing w:before="1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Отношения д</w:t>
      </w:r>
      <w:r>
        <w:rPr>
          <w:sz w:val="24"/>
        </w:rPr>
        <w:t xml:space="preserve">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5" w:firstLine="0"/>
        <w:jc w:val="both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16" w:firstLine="0"/>
        <w:jc w:val="both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809" w:hanging="707"/>
        <w:jc w:val="both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театре.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10" w:firstLine="0"/>
        <w:jc w:val="both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</w:t>
      </w:r>
      <w:r>
        <w:rPr>
          <w:spacing w:val="-2"/>
          <w:sz w:val="24"/>
        </w:rPr>
        <w:t xml:space="preserve">театре.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5" w:firstLine="0"/>
        <w:jc w:val="both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Педагог имеет право самостоятельно выбирать и использовать методики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воспитания.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3" w:firstLine="0"/>
        <w:jc w:val="both"/>
        <w:tabs>
          <w:tab w:val="left" w:pos="809" w:leader="none"/>
        </w:tabs>
        <w:rPr>
          <w:sz w:val="24"/>
        </w:rPr>
      </w:pPr>
      <w:r>
        <w:rPr>
          <w:sz w:val="24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соответствии с планом и графиком процесса дополнительного образования (графиком).</w:t>
      </w:r>
      <w:r>
        <w:rPr>
          <w:sz w:val="24"/>
        </w:rPr>
      </w:r>
    </w:p>
    <w:p>
      <w:pPr>
        <w:pStyle w:val="631"/>
        <w:ind w:left="0"/>
        <w:jc w:val="left"/>
        <w:spacing w:before="5"/>
      </w:pPr>
      <w:r/>
      <w:r/>
    </w:p>
    <w:p>
      <w:pPr>
        <w:pStyle w:val="626"/>
        <w:numPr>
          <w:ilvl w:val="0"/>
          <w:numId w:val="2"/>
        </w:numPr>
        <w:jc w:val="both"/>
        <w:tabs>
          <w:tab w:val="left" w:pos="342" w:leader="none"/>
        </w:tabs>
      </w:pPr>
      <w:r>
        <w:rPr>
          <w:spacing w:val="-2"/>
        </w:rPr>
        <w:t xml:space="preserve">Ответственность</w:t>
      </w:r>
      <w:r/>
    </w:p>
    <w:p>
      <w:pPr>
        <w:pStyle w:val="633"/>
        <w:numPr>
          <w:ilvl w:val="1"/>
          <w:numId w:val="2"/>
        </w:numPr>
        <w:ind w:left="102" w:right="112" w:firstLine="0"/>
        <w:jc w:val="both"/>
        <w:tabs>
          <w:tab w:val="left" w:pos="550" w:leader="none"/>
        </w:tabs>
        <w:rPr>
          <w:sz w:val="24"/>
        </w:rPr>
      </w:pPr>
      <w:r>
        <w:rPr>
          <w:sz w:val="24"/>
        </w:rPr>
        <w:t xml:space="preserve">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  <w:r>
        <w:rPr>
          <w:sz w:val="24"/>
        </w:rPr>
      </w:r>
    </w:p>
    <w:p>
      <w:pPr>
        <w:pStyle w:val="631"/>
        <w:ind w:left="0"/>
        <w:jc w:val="left"/>
        <w:spacing w:before="2"/>
      </w:pPr>
      <w:r/>
      <w:r/>
    </w:p>
    <w:p>
      <w:pPr>
        <w:pStyle w:val="626"/>
        <w:numPr>
          <w:ilvl w:val="0"/>
          <w:numId w:val="2"/>
        </w:numPr>
        <w:jc w:val="both"/>
        <w:tabs>
          <w:tab w:val="left" w:pos="342" w:leader="none"/>
        </w:tabs>
      </w:pPr>
      <w:r>
        <w:t xml:space="preserve">Порядок</w:t>
      </w:r>
      <w:r>
        <w:rPr>
          <w:spacing w:val="-5"/>
        </w:rPr>
        <w:t xml:space="preserve"> </w:t>
      </w:r>
      <w:r>
        <w:t xml:space="preserve">приема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школьный</w:t>
      </w:r>
      <w:r>
        <w:rPr>
          <w:spacing w:val="1"/>
        </w:rPr>
        <w:t xml:space="preserve"> </w:t>
      </w:r>
      <w:r>
        <w:rPr>
          <w:spacing w:val="-4"/>
        </w:rPr>
        <w:t xml:space="preserve">театр</w:t>
      </w:r>
      <w:r/>
    </w:p>
    <w:p>
      <w:pPr>
        <w:pStyle w:val="633"/>
        <w:numPr>
          <w:ilvl w:val="1"/>
          <w:numId w:val="2"/>
        </w:numPr>
        <w:ind w:left="102" w:right="102" w:firstLine="0"/>
        <w:jc w:val="both"/>
        <w:tabs>
          <w:tab w:val="left" w:pos="572" w:leader="none"/>
        </w:tabs>
        <w:rPr>
          <w:sz w:val="24"/>
        </w:rPr>
      </w:pPr>
      <w:r>
        <w:rPr>
          <w:sz w:val="24"/>
        </w:rPr>
        <w:t xml:space="preserve"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5" w:firstLine="0"/>
        <w:jc w:val="both"/>
        <w:tabs>
          <w:tab w:val="left" w:pos="525" w:leader="none"/>
        </w:tabs>
        <w:rPr>
          <w:sz w:val="24"/>
        </w:rPr>
      </w:pPr>
      <w:r>
        <w:rPr>
          <w:sz w:val="24"/>
        </w:rPr>
        <w:t xml:space="preserve">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16 лет могут подать заявление самостоятельно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521" w:hanging="419"/>
        <w:jc w:val="both"/>
        <w:tabs>
          <w:tab w:val="left" w:pos="521" w:leader="none"/>
        </w:tabs>
        <w:rPr>
          <w:sz w:val="24"/>
        </w:rPr>
      </w:pPr>
      <w:r>
        <w:rPr>
          <w:sz w:val="24"/>
        </w:rPr>
        <w:t xml:space="preserve"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документов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являются:</w:t>
      </w:r>
      <w:r>
        <w:rPr>
          <w:sz w:val="24"/>
        </w:rPr>
      </w:r>
    </w:p>
    <w:p>
      <w:pPr>
        <w:pStyle w:val="633"/>
        <w:numPr>
          <w:ilvl w:val="2"/>
          <w:numId w:val="2"/>
        </w:numPr>
        <w:ind w:left="701" w:hanging="599"/>
        <w:jc w:val="both"/>
        <w:tabs>
          <w:tab w:val="left" w:pos="701" w:leader="none"/>
        </w:tabs>
        <w:rPr>
          <w:sz w:val="24"/>
        </w:rPr>
      </w:pPr>
      <w:r>
        <w:rPr>
          <w:sz w:val="24"/>
        </w:rPr>
        <w:t xml:space="preserve"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театр</w:t>
      </w:r>
      <w:r>
        <w:rPr>
          <w:sz w:val="24"/>
        </w:rPr>
      </w:r>
    </w:p>
    <w:p>
      <w:pPr>
        <w:pStyle w:val="633"/>
        <w:numPr>
          <w:ilvl w:val="2"/>
          <w:numId w:val="2"/>
        </w:numPr>
        <w:ind w:left="102" w:right="105" w:firstLine="0"/>
        <w:jc w:val="both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Превышение предельной численности участников кружка школьного театра, установленной настоящим положением.</w:t>
      </w:r>
      <w:r>
        <w:rPr>
          <w:sz w:val="24"/>
        </w:rPr>
      </w:r>
    </w:p>
    <w:p>
      <w:pPr>
        <w:pStyle w:val="633"/>
        <w:numPr>
          <w:ilvl w:val="2"/>
          <w:numId w:val="2"/>
        </w:numPr>
        <w:ind w:left="102" w:right="103" w:firstLine="0"/>
        <w:jc w:val="both"/>
        <w:tabs>
          <w:tab w:val="left" w:pos="753" w:leader="none"/>
        </w:tabs>
        <w:rPr>
          <w:sz w:val="24"/>
        </w:rPr>
      </w:pPr>
      <w:r>
        <w:rPr>
          <w:sz w:val="24"/>
        </w:rPr>
        <w:t xml:space="preserve">Отсутствие в заявлении о приеме в школьный театр подписи заявителя или его уполномоченного представителя.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05" w:firstLine="0"/>
        <w:jc w:val="both"/>
        <w:tabs>
          <w:tab w:val="left" w:pos="596" w:leader="none"/>
        </w:tabs>
        <w:rPr>
          <w:sz w:val="24"/>
        </w:rPr>
      </w:pPr>
      <w:r>
        <w:rPr>
          <w:sz w:val="24"/>
        </w:rPr>
        <w:t xml:space="preserve">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0" w:right="102" w:firstLine="0"/>
        <w:spacing w:before="4"/>
        <w:tabs>
          <w:tab w:val="left" w:pos="721" w:leader="none"/>
        </w:tabs>
      </w:pPr>
      <w:r>
        <w:rPr>
          <w:sz w:val="24"/>
        </w:rPr>
        <w:t xml:space="preserve">Занятия в школьном театре проводятся согласно расписанию (графику), утвержденному директором школы</w:t>
      </w:r>
      <w:r>
        <w:rPr>
          <w:sz w:val="24"/>
        </w:rPr>
        <w:t xml:space="preserve">.</w:t>
      </w:r>
      <w:r/>
    </w:p>
    <w:p>
      <w:pPr>
        <w:pStyle w:val="626"/>
        <w:numPr>
          <w:ilvl w:val="0"/>
          <w:numId w:val="2"/>
        </w:numPr>
        <w:ind w:left="401" w:hanging="299"/>
        <w:tabs>
          <w:tab w:val="left" w:pos="401" w:leader="none"/>
        </w:tabs>
      </w:pPr>
      <w:r>
        <w:t xml:space="preserve">Контроль</w:t>
      </w:r>
      <w:r>
        <w:rPr>
          <w:spacing w:val="-5"/>
        </w:rPr>
        <w:t xml:space="preserve"> </w:t>
      </w:r>
      <w:r>
        <w:t xml:space="preserve">за</w:t>
      </w:r>
      <w:r>
        <w:rPr>
          <w:spacing w:val="-5"/>
        </w:rPr>
        <w:t xml:space="preserve"> </w:t>
      </w:r>
      <w:r>
        <w:t xml:space="preserve">деятельностью</w:t>
      </w:r>
      <w:r>
        <w:rPr>
          <w:spacing w:val="-5"/>
        </w:rPr>
        <w:t xml:space="preserve"> </w:t>
      </w:r>
      <w:r>
        <w:t xml:space="preserve">школьного</w:t>
      </w:r>
      <w:r>
        <w:rPr>
          <w:spacing w:val="-4"/>
        </w:rPr>
        <w:t xml:space="preserve"> </w:t>
      </w:r>
      <w:r>
        <w:rPr>
          <w:spacing w:val="-2"/>
        </w:rPr>
        <w:t xml:space="preserve">театра</w:t>
      </w:r>
      <w:r/>
    </w:p>
    <w:p>
      <w:pPr>
        <w:pStyle w:val="633"/>
        <w:numPr>
          <w:ilvl w:val="1"/>
          <w:numId w:val="2"/>
        </w:numPr>
        <w:ind w:left="102" w:right="106" w:firstLine="0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руководство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театра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осуществляет администрация </w:t>
      </w:r>
      <w:r>
        <w:rPr>
          <w:sz w:val="24"/>
        </w:rPr>
        <w:t xml:space="preserve">АНОО «Дом знаний»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tabs>
          <w:tab w:val="left" w:pos="522" w:leader="none"/>
        </w:tabs>
        <w:rPr>
          <w:sz w:val="24"/>
        </w:rPr>
      </w:pPr>
      <w:r>
        <w:rPr>
          <w:sz w:val="24"/>
        </w:rPr>
        <w:t xml:space="preserve">Непосредственное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театром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руководитель.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40" w:bottom="280" w:left="16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102" w:right="130" w:firstLine="0"/>
        <w:jc w:val="both"/>
        <w:spacing w:before="66"/>
        <w:tabs>
          <w:tab w:val="left" w:pos="522" w:leader="none"/>
        </w:tabs>
        <w:rPr>
          <w:sz w:val="24"/>
        </w:rPr>
      </w:pPr>
      <w:r>
        <w:rPr>
          <w:sz w:val="24"/>
        </w:rPr>
        <w:t xml:space="preserve">В целях обеспечения деятельности школьного театра его руководитель: 7.3.</w:t>
      </w:r>
      <w:r>
        <w:rPr>
          <w:sz w:val="24"/>
        </w:rPr>
        <w:t xml:space="preserve">1.Участвует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театре;</w:t>
      </w:r>
      <w:r>
        <w:rPr>
          <w:sz w:val="24"/>
        </w:rPr>
      </w:r>
    </w:p>
    <w:p>
      <w:pPr>
        <w:pStyle w:val="631"/>
        <w:ind w:right="102"/>
      </w:pPr>
      <w:r>
        <w:t xml:space="preserve">7.3.2. Ведет регулярную творческую и учебно-воспитательную деятельность на основе учебного плана образовательной программы;</w:t>
      </w:r>
      <w:r/>
    </w:p>
    <w:p>
      <w:pPr>
        <w:pStyle w:val="633"/>
        <w:numPr>
          <w:ilvl w:val="2"/>
          <w:numId w:val="1"/>
        </w:numPr>
        <w:jc w:val="both"/>
        <w:spacing w:before="1"/>
        <w:tabs>
          <w:tab w:val="left" w:pos="702" w:leader="none"/>
        </w:tabs>
        <w:rPr>
          <w:sz w:val="24"/>
        </w:rPr>
      </w:pPr>
      <w:r>
        <w:rPr>
          <w:sz w:val="24"/>
        </w:rPr>
        <w:t xml:space="preserve"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(график)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театра;</w:t>
      </w:r>
      <w:r>
        <w:rPr>
          <w:sz w:val="24"/>
        </w:rPr>
      </w:r>
    </w:p>
    <w:p>
      <w:pPr>
        <w:pStyle w:val="633"/>
        <w:numPr>
          <w:ilvl w:val="2"/>
          <w:numId w:val="1"/>
        </w:numPr>
        <w:ind w:left="102" w:right="104" w:firstLine="0"/>
        <w:jc w:val="both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Формирует репертуар с учетом актуальности, тематической направленности, мероприятий, проводимых на общефедеральном, региональном и муниципальном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уровнях;</w:t>
      </w:r>
      <w:r>
        <w:rPr>
          <w:sz w:val="24"/>
        </w:rPr>
      </w:r>
    </w:p>
    <w:p>
      <w:pPr>
        <w:pStyle w:val="633"/>
        <w:numPr>
          <w:ilvl w:val="2"/>
          <w:numId w:val="1"/>
        </w:numPr>
        <w:ind w:left="102" w:right="106" w:firstLine="0"/>
        <w:jc w:val="both"/>
        <w:tabs>
          <w:tab w:val="left" w:pos="728" w:leader="none"/>
        </w:tabs>
        <w:rPr>
          <w:sz w:val="24"/>
        </w:rPr>
      </w:pPr>
      <w:r>
        <w:rPr>
          <w:sz w:val="24"/>
        </w:rPr>
        <w:t xml:space="preserve">Готовит выступления, спектакли, обеспечивает участие обучающихся в конкурсах, смотрах и культурно-массовых мероприятий;</w:t>
      </w:r>
      <w:r>
        <w:rPr>
          <w:sz w:val="24"/>
        </w:rPr>
      </w:r>
    </w:p>
    <w:p>
      <w:pPr>
        <w:pStyle w:val="633"/>
        <w:numPr>
          <w:ilvl w:val="2"/>
          <w:numId w:val="1"/>
        </w:numPr>
        <w:ind w:left="102" w:right="106" w:firstLine="0"/>
        <w:jc w:val="both"/>
        <w:tabs>
          <w:tab w:val="left" w:pos="761" w:leader="none"/>
        </w:tabs>
        <w:rPr>
          <w:sz w:val="24"/>
        </w:rPr>
      </w:pPr>
      <w:r>
        <w:rPr>
          <w:sz w:val="24"/>
        </w:rPr>
        <w:t xml:space="preserve">Представляет отчеты о результатах деятельности школьного театра за отчетные </w:t>
      </w:r>
      <w:r>
        <w:rPr>
          <w:spacing w:val="-2"/>
          <w:sz w:val="24"/>
        </w:rPr>
        <w:t xml:space="preserve">периоды.</w:t>
      </w:r>
      <w:r>
        <w:rPr>
          <w:sz w:val="24"/>
        </w:rPr>
      </w:r>
    </w:p>
    <w:p>
      <w:pPr>
        <w:pStyle w:val="631"/>
        <w:ind w:left="0"/>
        <w:jc w:val="left"/>
        <w:spacing w:before="4"/>
      </w:pPr>
      <w:r/>
      <w:r/>
    </w:p>
    <w:p>
      <w:pPr>
        <w:pStyle w:val="626"/>
        <w:numPr>
          <w:ilvl w:val="0"/>
          <w:numId w:val="2"/>
        </w:numPr>
        <w:jc w:val="both"/>
        <w:spacing w:before="1"/>
        <w:tabs>
          <w:tab w:val="left" w:pos="342" w:leader="none"/>
        </w:tabs>
      </w:pPr>
      <w:r>
        <w:t xml:space="preserve">Материально-техническая</w:t>
      </w:r>
      <w:r>
        <w:rPr>
          <w:spacing w:val="-8"/>
        </w:rPr>
        <w:t xml:space="preserve"> </w:t>
      </w:r>
      <w:r>
        <w:t xml:space="preserve">база</w:t>
      </w:r>
      <w:r>
        <w:rPr>
          <w:spacing w:val="-4"/>
        </w:rPr>
        <w:t xml:space="preserve"> </w:t>
      </w:r>
      <w:r>
        <w:t xml:space="preserve">школьного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театра.</w:t>
      </w:r>
      <w:r/>
    </w:p>
    <w:p>
      <w:pPr>
        <w:pStyle w:val="633"/>
        <w:numPr>
          <w:ilvl w:val="1"/>
          <w:numId w:val="2"/>
        </w:numPr>
        <w:ind w:left="102" w:right="108" w:firstLine="0"/>
        <w:jc w:val="both"/>
        <w:tabs>
          <w:tab w:val="left" w:pos="610" w:leader="none"/>
        </w:tabs>
        <w:rPr>
          <w:sz w:val="24"/>
        </w:rPr>
      </w:pPr>
      <w:r>
        <w:rPr>
          <w:sz w:val="24"/>
        </w:rPr>
        <w:t xml:space="preserve">Онлайн платформа</w:t>
      </w:r>
      <w:r>
        <w:rPr>
          <w:sz w:val="24"/>
        </w:rPr>
        <w:t xml:space="preserve"> для работы школьного театра, а также необходим</w:t>
      </w:r>
      <w:r>
        <w:rPr>
          <w:sz w:val="24"/>
        </w:rPr>
        <w:t xml:space="preserve">ая техническая поддержка</w:t>
      </w:r>
      <w:r>
        <w:rPr>
          <w:sz w:val="24"/>
        </w:rPr>
        <w:t xml:space="preserve">, предоставляются </w:t>
      </w:r>
      <w:r>
        <w:rPr>
          <w:sz w:val="24"/>
        </w:rPr>
        <w:t xml:space="preserve">АНОО «Дом знаний»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631"/>
        <w:ind w:left="0"/>
        <w:jc w:val="left"/>
        <w:spacing w:before="48"/>
      </w:pPr>
      <w:r/>
      <w:r/>
    </w:p>
    <w:p>
      <w:pPr>
        <w:pStyle w:val="626"/>
        <w:numPr>
          <w:ilvl w:val="0"/>
          <w:numId w:val="2"/>
        </w:numPr>
        <w:tabs>
          <w:tab w:val="left" w:pos="342" w:leader="none"/>
        </w:tabs>
      </w:pPr>
      <w:r>
        <w:t xml:space="preserve">Заключительные</w:t>
      </w:r>
      <w:r>
        <w:rPr>
          <w:spacing w:val="-9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633"/>
        <w:numPr>
          <w:ilvl w:val="1"/>
          <w:numId w:val="2"/>
        </w:numPr>
        <w:ind w:left="102" w:right="101" w:firstLine="0"/>
        <w:tabs>
          <w:tab w:val="left" w:pos="552" w:leader="none"/>
        </w:tabs>
        <w:rPr>
          <w:sz w:val="24"/>
        </w:rPr>
      </w:pPr>
      <w:r>
        <w:rPr>
          <w:sz w:val="24"/>
        </w:rPr>
        <w:t xml:space="preserve">Настоящее положение вступает в силу с даты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утверждения 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приказом директора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школы.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582"/>
        <w:tabs>
          <w:tab w:val="left" w:pos="582" w:leader="none"/>
        </w:tabs>
        <w:rPr>
          <w:sz w:val="24"/>
        </w:rPr>
      </w:pPr>
      <w:r>
        <w:rPr>
          <w:sz w:val="24"/>
        </w:rPr>
        <w:t xml:space="preserve">Срок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ограничен.</w:t>
      </w:r>
      <w:r>
        <w:rPr>
          <w:sz w:val="24"/>
        </w:rPr>
      </w:r>
    </w:p>
    <w:p>
      <w:pPr>
        <w:pStyle w:val="633"/>
        <w:numPr>
          <w:ilvl w:val="1"/>
          <w:numId w:val="2"/>
        </w:numPr>
        <w:ind w:left="581" w:hanging="479"/>
        <w:tabs>
          <w:tab w:val="left" w:pos="581" w:leader="none"/>
        </w:tabs>
        <w:rPr>
          <w:sz w:val="24"/>
        </w:rPr>
      </w:pP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внесены</w:t>
      </w:r>
      <w:r>
        <w:rPr>
          <w:spacing w:val="-2"/>
          <w:sz w:val="24"/>
        </w:rPr>
        <w:t xml:space="preserve"> изменения.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74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5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2" w:hanging="6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6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6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6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6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6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6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3" w:hanging="5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5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96" w:hanging="5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92" w:hanging="5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8" w:hanging="5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85" w:hanging="5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81" w:hanging="5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77" w:hanging="5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73" w:hanging="5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isLgl w:val="false"/>
      <w:suff w:val="tab"/>
      <w:lvlText w:val="%1.%2.%3."/>
      <w:lvlJc w:val="left"/>
      <w:pPr>
        <w:ind w:left="702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9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6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6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2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00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66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33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99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6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33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2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2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26">
    <w:name w:val="Heading 1"/>
    <w:basedOn w:val="625"/>
    <w:uiPriority w:val="9"/>
    <w:qFormat/>
    <w:pPr>
      <w:ind w:left="342" w:hanging="240"/>
      <w:jc w:val="both"/>
      <w:spacing w:line="274" w:lineRule="exact"/>
      <w:outlineLvl w:val="0"/>
    </w:pPr>
    <w:rPr>
      <w:b/>
      <w:bCs/>
      <w:sz w:val="24"/>
      <w:szCs w:val="24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table" w:styleId="63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31">
    <w:name w:val="Body Text"/>
    <w:basedOn w:val="625"/>
    <w:uiPriority w:val="1"/>
    <w:qFormat/>
    <w:pPr>
      <w:ind w:left="102"/>
      <w:jc w:val="both"/>
    </w:pPr>
    <w:rPr>
      <w:sz w:val="24"/>
      <w:szCs w:val="24"/>
    </w:rPr>
  </w:style>
  <w:style w:type="paragraph" w:styleId="632">
    <w:name w:val="Title"/>
    <w:basedOn w:val="625"/>
    <w:uiPriority w:val="10"/>
    <w:qFormat/>
    <w:pPr>
      <w:ind w:right="4"/>
      <w:jc w:val="center"/>
    </w:pPr>
    <w:rPr>
      <w:b/>
      <w:bCs/>
      <w:sz w:val="28"/>
      <w:szCs w:val="28"/>
    </w:rPr>
  </w:style>
  <w:style w:type="paragraph" w:styleId="633">
    <w:name w:val="List Paragraph"/>
    <w:basedOn w:val="625"/>
    <w:uiPriority w:val="1"/>
    <w:qFormat/>
    <w:pPr>
      <w:ind w:left="102"/>
      <w:jc w:val="both"/>
    </w:pPr>
  </w:style>
  <w:style w:type="paragraph" w:styleId="634" w:customStyle="1">
    <w:name w:val="Table Paragraph"/>
    <w:basedOn w:val="625"/>
    <w:uiPriority w:val="1"/>
    <w:qFormat/>
  </w:style>
  <w:style w:type="character" w:styleId="635">
    <w:name w:val="Hyperlink"/>
    <w:basedOn w:val="627"/>
    <w:uiPriority w:val="99"/>
    <w:unhideWhenUsed/>
    <w:rPr>
      <w:color w:val="0000ff" w:themeColor="hyperlink"/>
      <w:u w:val="single"/>
    </w:rPr>
  </w:style>
  <w:style w:type="character" w:styleId="636">
    <w:name w:val="Unresolved Mention"/>
    <w:basedOn w:val="62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online.domznaniy.school/courses/accompanimen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Чаиева Джамиля Руслановна</cp:lastModifiedBy>
  <cp:revision>4</cp:revision>
  <dcterms:created xsi:type="dcterms:W3CDTF">2024-12-12T14:26:00Z</dcterms:created>
  <dcterms:modified xsi:type="dcterms:W3CDTF">2024-12-13T11:16:31Z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</Properties>
</file>